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>четырнадцати до 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списка </w:t>
      </w:r>
      <w:r w:rsidR="00122451" w:rsidRPr="00A74A74">
        <w:rPr>
          <w:szCs w:val="30"/>
        </w:rPr>
        <w:lastRenderedPageBreak/>
        <w:t>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</w:t>
      </w:r>
      <w:r w:rsidR="00E4602B">
        <w:rPr>
          <w:szCs w:val="30"/>
        </w:rPr>
        <w:lastRenderedPageBreak/>
        <w:t>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7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394D83" w:rsidRPr="00A74A74" w:rsidRDefault="00FE6158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7B4EFB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Учитывая изложенное, в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Pr="00A74A74">
        <w:rPr>
          <w:szCs w:val="30"/>
        </w:rPr>
        <w:t>выполнении ими работ, республиканским органам государственного управления, иным государственным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93" w:rsidRDefault="00E72193" w:rsidP="001F3533">
      <w:r>
        <w:separator/>
      </w:r>
    </w:p>
  </w:endnote>
  <w:endnote w:type="continuationSeparator" w:id="0">
    <w:p w:rsidR="00E72193" w:rsidRDefault="00E72193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93" w:rsidRDefault="00E72193" w:rsidP="001F3533">
      <w:r>
        <w:separator/>
      </w:r>
    </w:p>
  </w:footnote>
  <w:footnote w:type="continuationSeparator" w:id="0">
    <w:p w:rsidR="00E72193" w:rsidRDefault="00E72193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BB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939BB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48D2A5C-D291-4C14-836C-8046005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66B2-9388-42F3-9C7B-B0ABFCB9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mks</cp:lastModifiedBy>
  <cp:revision>2</cp:revision>
  <cp:lastPrinted>2023-05-22T09:08:00Z</cp:lastPrinted>
  <dcterms:created xsi:type="dcterms:W3CDTF">2023-06-06T09:52:00Z</dcterms:created>
  <dcterms:modified xsi:type="dcterms:W3CDTF">2023-06-06T09:52:00Z</dcterms:modified>
</cp:coreProperties>
</file>