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71" w:rsidRPr="00013871" w:rsidRDefault="00013871" w:rsidP="00013871">
      <w:pPr>
        <w:spacing w:after="0" w:line="240" w:lineRule="auto"/>
        <w:jc w:val="center"/>
        <w:rPr>
          <w:b/>
          <w:i/>
          <w:szCs w:val="28"/>
        </w:rPr>
      </w:pPr>
      <w:r w:rsidRPr="00013871">
        <w:rPr>
          <w:b/>
          <w:i/>
          <w:szCs w:val="28"/>
        </w:rPr>
        <w:t>Админ</w:t>
      </w:r>
      <w:r>
        <w:rPr>
          <w:b/>
          <w:i/>
          <w:szCs w:val="28"/>
        </w:rPr>
        <w:t>истративная процедура № 5.3.</w:t>
      </w:r>
    </w:p>
    <w:p w:rsidR="00013871" w:rsidRPr="00013871" w:rsidRDefault="00013871" w:rsidP="00013871">
      <w:pPr>
        <w:spacing w:after="0" w:line="240" w:lineRule="auto"/>
        <w:jc w:val="center"/>
        <w:rPr>
          <w:b/>
          <w:i/>
          <w:szCs w:val="28"/>
        </w:rPr>
      </w:pPr>
      <w:r w:rsidRPr="00013871">
        <w:rPr>
          <w:b/>
          <w:i/>
          <w:szCs w:val="28"/>
        </w:rPr>
        <w:t>(согласно перечню административных процедур, утвержденному Указом Президента от 26.04.2010 г. № 200)</w:t>
      </w:r>
    </w:p>
    <w:p w:rsidR="00013871" w:rsidRPr="00013871" w:rsidRDefault="00223888" w:rsidP="00013871">
      <w:pPr>
        <w:spacing w:after="0" w:line="240" w:lineRule="auto"/>
        <w:jc w:val="center"/>
        <w:rPr>
          <w:b/>
          <w:i/>
          <w:szCs w:val="28"/>
        </w:rPr>
      </w:pPr>
      <w:r w:rsidRPr="00013871">
        <w:rPr>
          <w:b/>
          <w:i/>
          <w:szCs w:val="28"/>
        </w:rPr>
        <w:t xml:space="preserve">«РЕГИСТРАЦИЯ </w:t>
      </w:r>
      <w:r>
        <w:rPr>
          <w:b/>
          <w:i/>
          <w:szCs w:val="28"/>
        </w:rPr>
        <w:t>УСТАНОВЛЕНИЯ ОТЦОВСТВА</w:t>
      </w:r>
      <w:r w:rsidRPr="00013871">
        <w:rPr>
          <w:b/>
          <w:i/>
          <w:szCs w:val="28"/>
        </w:rPr>
        <w:t>»</w:t>
      </w:r>
    </w:p>
    <w:p w:rsidR="00013871" w:rsidRPr="00013871" w:rsidRDefault="00013871" w:rsidP="00013871">
      <w:pPr>
        <w:spacing w:after="0" w:line="240" w:lineRule="auto"/>
        <w:rPr>
          <w:szCs w:val="28"/>
        </w:rPr>
      </w:pPr>
    </w:p>
    <w:p w:rsidR="007C6FB2" w:rsidRPr="002B6318" w:rsidRDefault="00013871" w:rsidP="007C6FB2">
      <w:pPr>
        <w:spacing w:line="240" w:lineRule="auto"/>
        <w:jc w:val="center"/>
        <w:rPr>
          <w:szCs w:val="28"/>
        </w:rPr>
      </w:pPr>
      <w:proofErr w:type="gramStart"/>
      <w:r w:rsidRPr="00013871">
        <w:rPr>
          <w:b/>
          <w:szCs w:val="28"/>
        </w:rPr>
        <w:t>Ответственные за осуществление административной процедуры</w:t>
      </w:r>
      <w:r w:rsidRPr="00013871">
        <w:rPr>
          <w:szCs w:val="28"/>
        </w:rPr>
        <w:t xml:space="preserve"> – </w:t>
      </w:r>
      <w:r w:rsidR="007C6FB2" w:rsidRPr="002B6318">
        <w:rPr>
          <w:szCs w:val="28"/>
        </w:rPr>
        <w:t xml:space="preserve">Стельмах Анастасия Валерьевна, начальник отдела (ул. Гагарина, д. 17, </w:t>
      </w:r>
      <w:proofErr w:type="spellStart"/>
      <w:r w:rsidR="007C6FB2" w:rsidRPr="002B6318">
        <w:rPr>
          <w:szCs w:val="28"/>
        </w:rPr>
        <w:t>каб</w:t>
      </w:r>
      <w:proofErr w:type="spellEnd"/>
      <w:r w:rsidR="007C6FB2" w:rsidRPr="002B6318">
        <w:rPr>
          <w:szCs w:val="28"/>
        </w:rPr>
        <w:t>. № 106, тел.  2 56 92, вторник-пятница с 08.00 до 13.00, с 14.00 до 17.00, суббота с 08.00 до 16.00 (до 13.00 прием граждан), понедельник, воскресенье – выходной)</w:t>
      </w:r>
      <w:proofErr w:type="gramEnd"/>
    </w:p>
    <w:p w:rsidR="00013871" w:rsidRPr="00013871" w:rsidRDefault="00013871" w:rsidP="007C6FB2">
      <w:pPr>
        <w:spacing w:line="240" w:lineRule="auto"/>
        <w:jc w:val="center"/>
        <w:rPr>
          <w:b/>
          <w:szCs w:val="28"/>
        </w:rPr>
      </w:pPr>
      <w:r w:rsidRPr="00013871">
        <w:rPr>
          <w:b/>
          <w:szCs w:val="28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013871" w:rsidRPr="00013871" w:rsidRDefault="00013871" w:rsidP="00013871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3871">
        <w:rPr>
          <w:sz w:val="28"/>
          <w:szCs w:val="28"/>
        </w:rPr>
        <w:t xml:space="preserve"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отцовства; </w:t>
      </w:r>
    </w:p>
    <w:p w:rsidR="00013871" w:rsidRPr="00013871" w:rsidRDefault="00013871" w:rsidP="00013871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3871">
        <w:rPr>
          <w:sz w:val="28"/>
          <w:szCs w:val="28"/>
        </w:rPr>
        <w:t xml:space="preserve">паспорта или иные документы, удостоверяющие личность заявителей (заявителя); </w:t>
      </w:r>
    </w:p>
    <w:p w:rsidR="00013871" w:rsidRPr="00013871" w:rsidRDefault="00013871" w:rsidP="00013871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3871">
        <w:rPr>
          <w:sz w:val="28"/>
          <w:szCs w:val="28"/>
        </w:rPr>
        <w:t xml:space="preserve">свидетельство о рождении ребенка – в случае, если регистрация рождения ребенка была произведена ранее; </w:t>
      </w:r>
    </w:p>
    <w:p w:rsidR="00013871" w:rsidRPr="00013871" w:rsidRDefault="00013871" w:rsidP="00013871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3871">
        <w:rPr>
          <w:sz w:val="28"/>
          <w:szCs w:val="28"/>
        </w:rPr>
        <w:t xml:space="preserve"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совершеннолетия; </w:t>
      </w:r>
    </w:p>
    <w:p w:rsidR="00013871" w:rsidRPr="00013871" w:rsidRDefault="00013871" w:rsidP="00013871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3871">
        <w:rPr>
          <w:sz w:val="28"/>
          <w:szCs w:val="28"/>
        </w:rPr>
        <w:t>копия решения суда об установлении отцовства – в случае регистрации установления отцовства по решению суда.</w:t>
      </w:r>
    </w:p>
    <w:p w:rsidR="00013871" w:rsidRPr="00013871" w:rsidRDefault="00013871" w:rsidP="00013871">
      <w:pPr>
        <w:spacing w:after="0" w:line="240" w:lineRule="auto"/>
        <w:ind w:firstLine="709"/>
        <w:jc w:val="both"/>
        <w:rPr>
          <w:szCs w:val="28"/>
        </w:rPr>
      </w:pPr>
      <w:r w:rsidRPr="00013871">
        <w:rPr>
          <w:szCs w:val="28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</w:t>
      </w:r>
      <w:r w:rsidR="00223888">
        <w:rPr>
          <w:szCs w:val="28"/>
        </w:rPr>
        <w:t xml:space="preserve"> (копии записей актов о рождении, о заключении брака или о расторжении брака)</w:t>
      </w:r>
      <w:bookmarkStart w:id="0" w:name="_GoBack"/>
      <w:bookmarkEnd w:id="0"/>
      <w:r w:rsidRPr="00013871">
        <w:rPr>
          <w:szCs w:val="28"/>
        </w:rPr>
        <w:t>.</w:t>
      </w:r>
    </w:p>
    <w:p w:rsidR="00013871" w:rsidRDefault="00013871" w:rsidP="00013871">
      <w:pPr>
        <w:pStyle w:val="table10"/>
        <w:spacing w:before="120"/>
        <w:jc w:val="both"/>
      </w:pPr>
      <w:proofErr w:type="gramStart"/>
      <w:r w:rsidRPr="00013871">
        <w:rPr>
          <w:b/>
          <w:sz w:val="28"/>
          <w:szCs w:val="28"/>
        </w:rPr>
        <w:t>Срок осуществления административной процедуры</w:t>
      </w:r>
      <w:r w:rsidRPr="00013871">
        <w:rPr>
          <w:sz w:val="28"/>
          <w:szCs w:val="28"/>
        </w:rPr>
        <w:t xml:space="preserve"> - 2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</w:t>
      </w:r>
      <w:proofErr w:type="gramEnd"/>
      <w:r w:rsidRPr="00013871">
        <w:rPr>
          <w:sz w:val="28"/>
          <w:szCs w:val="28"/>
        </w:rPr>
        <w:t xml:space="preserve"> организаций – 1 месяц</w:t>
      </w:r>
      <w:r>
        <w:t>.</w:t>
      </w:r>
    </w:p>
    <w:p w:rsidR="00013871" w:rsidRPr="00013871" w:rsidRDefault="00013871" w:rsidP="00013871">
      <w:pPr>
        <w:pStyle w:val="table10"/>
        <w:spacing w:before="120"/>
        <w:jc w:val="center"/>
        <w:rPr>
          <w:b/>
          <w:i/>
          <w:sz w:val="28"/>
          <w:szCs w:val="28"/>
        </w:rPr>
      </w:pPr>
      <w:r w:rsidRPr="00013871">
        <w:rPr>
          <w:b/>
          <w:i/>
          <w:sz w:val="28"/>
          <w:szCs w:val="28"/>
        </w:rPr>
        <w:t>Административная процедура осуществляется бесплатно.</w:t>
      </w:r>
    </w:p>
    <w:p w:rsidR="00013871" w:rsidRPr="00013871" w:rsidRDefault="00013871" w:rsidP="00013871">
      <w:pPr>
        <w:pStyle w:val="table10"/>
        <w:ind w:firstLine="709"/>
        <w:jc w:val="both"/>
        <w:rPr>
          <w:sz w:val="28"/>
          <w:szCs w:val="28"/>
        </w:rPr>
      </w:pPr>
    </w:p>
    <w:p w:rsidR="00013871" w:rsidRPr="00013871" w:rsidRDefault="00013871" w:rsidP="00013871">
      <w:pPr>
        <w:pStyle w:val="table10"/>
        <w:ind w:firstLine="709"/>
        <w:jc w:val="both"/>
        <w:rPr>
          <w:sz w:val="28"/>
          <w:szCs w:val="28"/>
        </w:rPr>
      </w:pPr>
      <w:r w:rsidRPr="00013871">
        <w:rPr>
          <w:sz w:val="28"/>
          <w:szCs w:val="28"/>
        </w:rPr>
        <w:t xml:space="preserve">Срок действия справки, другого документа, </w:t>
      </w:r>
      <w:proofErr w:type="gramStart"/>
      <w:r w:rsidRPr="00013871">
        <w:rPr>
          <w:sz w:val="28"/>
          <w:szCs w:val="28"/>
        </w:rPr>
        <w:t>выдаваемых</w:t>
      </w:r>
      <w:proofErr w:type="gramEnd"/>
      <w:r w:rsidRPr="00013871">
        <w:rPr>
          <w:sz w:val="28"/>
          <w:szCs w:val="28"/>
        </w:rPr>
        <w:t xml:space="preserve"> при осуществлении административной процедуры – </w:t>
      </w:r>
      <w:r w:rsidRPr="00013871">
        <w:rPr>
          <w:b/>
          <w:sz w:val="28"/>
          <w:szCs w:val="28"/>
        </w:rPr>
        <w:t>бессрочно</w:t>
      </w:r>
      <w:r w:rsidRPr="00013871">
        <w:rPr>
          <w:sz w:val="28"/>
          <w:szCs w:val="28"/>
        </w:rPr>
        <w:t>.</w:t>
      </w:r>
    </w:p>
    <w:p w:rsidR="001F4837" w:rsidRDefault="001F4837">
      <w:pPr>
        <w:rPr>
          <w:szCs w:val="28"/>
        </w:rPr>
      </w:pPr>
    </w:p>
    <w:p w:rsidR="00013871" w:rsidRDefault="00013871">
      <w:pPr>
        <w:rPr>
          <w:szCs w:val="28"/>
        </w:rPr>
      </w:pPr>
    </w:p>
    <w:p w:rsidR="00013871" w:rsidRDefault="00013871">
      <w:pPr>
        <w:rPr>
          <w:szCs w:val="28"/>
        </w:rPr>
      </w:pPr>
    </w:p>
    <w:p w:rsidR="00223888" w:rsidRPr="00013871" w:rsidRDefault="00223888">
      <w:pPr>
        <w:rPr>
          <w:szCs w:val="28"/>
        </w:rPr>
      </w:pPr>
    </w:p>
    <w:sectPr w:rsidR="00223888" w:rsidRPr="00013871" w:rsidSect="009B3394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A5"/>
    <w:multiLevelType w:val="hybridMultilevel"/>
    <w:tmpl w:val="6AC2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562C"/>
    <w:multiLevelType w:val="hybridMultilevel"/>
    <w:tmpl w:val="4554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0B1B"/>
    <w:multiLevelType w:val="hybridMultilevel"/>
    <w:tmpl w:val="86C2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D7D2A"/>
    <w:multiLevelType w:val="hybridMultilevel"/>
    <w:tmpl w:val="0734A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71"/>
    <w:rsid w:val="00013871"/>
    <w:rsid w:val="001818E1"/>
    <w:rsid w:val="001F4837"/>
    <w:rsid w:val="00223888"/>
    <w:rsid w:val="002B6318"/>
    <w:rsid w:val="005D2D0D"/>
    <w:rsid w:val="007C6FB2"/>
    <w:rsid w:val="008F64B1"/>
    <w:rsid w:val="00982D30"/>
    <w:rsid w:val="00E2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1387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6</cp:revision>
  <cp:lastPrinted>2019-10-29T08:53:00Z</cp:lastPrinted>
  <dcterms:created xsi:type="dcterms:W3CDTF">2019-10-29T08:45:00Z</dcterms:created>
  <dcterms:modified xsi:type="dcterms:W3CDTF">2022-01-11T14:19:00Z</dcterms:modified>
</cp:coreProperties>
</file>