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0" w:rsidRPr="00B81708" w:rsidRDefault="00AB4B48" w:rsidP="00B81708">
      <w:pPr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B81708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«</w:t>
      </w:r>
      <w:r w:rsidR="00E24040" w:rsidRPr="00B81708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Омикрон</w:t>
      </w:r>
      <w:r w:rsidRPr="00B81708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» продолжает вытеснять «</w:t>
      </w:r>
      <w:r w:rsidR="00E24040" w:rsidRPr="00B81708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дельту</w:t>
      </w:r>
      <w:r w:rsidRPr="00B81708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»</w:t>
      </w:r>
    </w:p>
    <w:p w:rsidR="00E24040" w:rsidRPr="00B81708" w:rsidRDefault="00E24040" w:rsidP="00B817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сих пор у нас такой заразности не было ни разу. Корь считалась с</w:t>
      </w:r>
      <w:r w:rsidR="00AB4B48"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амым заразным заболеванием, но «</w:t>
      </w: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Омикрон</w:t>
      </w:r>
      <w:r w:rsidR="00AB4B48"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этом отношении превзошел даже ее</w:t>
      </w:r>
      <w:r w:rsidR="00AB4B48"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В</w:t>
      </w: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ирус крайне эффективно распространяется воздушно-капельным путем.</w:t>
      </w:r>
    </w:p>
    <w:p w:rsidR="00AB4B48" w:rsidRPr="00B81708" w:rsidRDefault="00AB4B48" w:rsidP="00B817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Штамм «омикрон» будет завоевывать лидирующие позиции: сначала достаточно длительное время в стране будет параллельная циркуляция вариантов «дельта» и «омикрона», но постепенно новая мутация «отвоюет» себе жизненное пространство.</w:t>
      </w:r>
    </w:p>
    <w:p w:rsidR="00AB4B48" w:rsidRPr="00B81708" w:rsidRDefault="00AB4B48" w:rsidP="00B817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Симптомы у новых вариантов </w:t>
      </w:r>
      <w:proofErr w:type="spellStart"/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коронавируса</w:t>
      </w:r>
      <w:proofErr w:type="spellEnd"/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значительно отличаются. В первую очередь, это боль в горле, заложенность носа. А вот потеря обоняния и вкусов теперь совсем не первоочередной признак COVID-19, как это было при других штаммах. «Детские» симптомы этого штамма тоже несколько отличаются: у них часто отмечаются различные сыпи.</w:t>
      </w:r>
    </w:p>
    <w:p w:rsidR="00AB4B48" w:rsidRPr="00B81708" w:rsidRDefault="00AB4B48" w:rsidP="00B817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17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«Омикрон» в 5,4 раза более заразен, чем «дельта». А дети еще являются «великолепным переносчикам» инфекции.</w:t>
      </w:r>
    </w:p>
    <w:p w:rsidR="00B81708" w:rsidRPr="00B81708" w:rsidRDefault="00B81708" w:rsidP="00B8170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1708">
        <w:rPr>
          <w:rFonts w:ascii="Times New Roman" w:hAnsi="Times New Roman" w:cs="Times New Roman"/>
          <w:color w:val="000000"/>
          <w:sz w:val="30"/>
          <w:szCs w:val="30"/>
        </w:rPr>
        <w:t xml:space="preserve">Центром гигиены и эпидемиологии </w:t>
      </w:r>
      <w:r w:rsidRPr="00B81708">
        <w:rPr>
          <w:rFonts w:ascii="Times New Roman" w:hAnsi="Times New Roman" w:cs="Times New Roman"/>
          <w:sz w:val="30"/>
          <w:szCs w:val="30"/>
        </w:rPr>
        <w:t xml:space="preserve">проводится постоянный анализ заболеваемости инфекцией </w:t>
      </w:r>
      <w:r w:rsidRPr="00B81708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B81708">
        <w:rPr>
          <w:rFonts w:ascii="Times New Roman" w:hAnsi="Times New Roman" w:cs="Times New Roman"/>
          <w:sz w:val="30"/>
          <w:szCs w:val="30"/>
        </w:rPr>
        <w:t xml:space="preserve">-19 среди </w:t>
      </w:r>
      <w:proofErr w:type="gramStart"/>
      <w:r w:rsidRPr="00B81708">
        <w:rPr>
          <w:rFonts w:ascii="Times New Roman" w:hAnsi="Times New Roman" w:cs="Times New Roman"/>
          <w:sz w:val="30"/>
          <w:szCs w:val="30"/>
        </w:rPr>
        <w:t>привитых</w:t>
      </w:r>
      <w:proofErr w:type="gramEnd"/>
      <w:r w:rsidRPr="00B81708">
        <w:rPr>
          <w:rFonts w:ascii="Times New Roman" w:hAnsi="Times New Roman" w:cs="Times New Roman"/>
          <w:sz w:val="30"/>
          <w:szCs w:val="30"/>
        </w:rPr>
        <w:t xml:space="preserve">. Из числа вакцинированных заболело 2,4% привитых, из них в 75% случаев заболевания протекали в легкой степени тяжести в амбулаторных условиях, в 24,23% случаев – средней степени тяжести без госпитализации и 0,77% случаев - тяжелой степени тяжести с госпитализацией. </w:t>
      </w:r>
    </w:p>
    <w:p w:rsidR="00B81708" w:rsidRPr="00B81708" w:rsidRDefault="00B81708" w:rsidP="00B8170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708">
        <w:rPr>
          <w:rFonts w:ascii="Times New Roman" w:hAnsi="Times New Roman" w:cs="Times New Roman"/>
          <w:sz w:val="30"/>
          <w:szCs w:val="30"/>
        </w:rPr>
        <w:t xml:space="preserve">Таким образом, проведенный анализ заболеваемости инфекцией </w:t>
      </w:r>
      <w:r w:rsidRPr="00B81708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B81708">
        <w:rPr>
          <w:rFonts w:ascii="Times New Roman" w:hAnsi="Times New Roman" w:cs="Times New Roman"/>
          <w:sz w:val="30"/>
          <w:szCs w:val="30"/>
        </w:rPr>
        <w:t xml:space="preserve">-19 в Петриковском районе показал, что увеличение процента охвата вакцинацией населения положительно сказывается на уровне заболеваемости и тяжести течения заболеваемости. </w:t>
      </w:r>
    </w:p>
    <w:p w:rsidR="00AB4B48" w:rsidRDefault="00B81708" w:rsidP="00B817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1708">
        <w:rPr>
          <w:rFonts w:ascii="Times New Roman" w:hAnsi="Times New Roman" w:cs="Times New Roman"/>
          <w:sz w:val="30"/>
          <w:szCs w:val="30"/>
        </w:rPr>
        <w:t>В настоящее время актуальным является дальнейшее проведение иммунизация и повторной (</w:t>
      </w:r>
      <w:proofErr w:type="spellStart"/>
      <w:r w:rsidRPr="00B81708">
        <w:rPr>
          <w:rFonts w:ascii="Times New Roman" w:hAnsi="Times New Roman" w:cs="Times New Roman"/>
          <w:sz w:val="30"/>
          <w:szCs w:val="30"/>
        </w:rPr>
        <w:t>бустерной</w:t>
      </w:r>
      <w:proofErr w:type="spellEnd"/>
      <w:r w:rsidRPr="00B81708">
        <w:rPr>
          <w:rFonts w:ascii="Times New Roman" w:hAnsi="Times New Roman" w:cs="Times New Roman"/>
          <w:sz w:val="30"/>
          <w:szCs w:val="30"/>
        </w:rPr>
        <w:t xml:space="preserve">) вакцинации. </w:t>
      </w:r>
      <w:proofErr w:type="gramStart"/>
      <w:r w:rsidR="00AB4B48" w:rsidRPr="00B81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при «</w:t>
      </w:r>
      <w:r w:rsidR="00AB4B48" w:rsidRPr="00E240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дельте</w:t>
      </w:r>
      <w:r w:rsidR="00AB4B48" w:rsidRPr="00B81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AB4B48" w:rsidRPr="00E240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B4B48" w:rsidRPr="00E240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бустерная</w:t>
      </w:r>
      <w:proofErr w:type="spellEnd"/>
      <w:r w:rsidR="00AB4B48" w:rsidRPr="00E240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доза – это удел в основном групп риска, то, к с</w:t>
      </w:r>
      <w:r w:rsidR="00AB4B48" w:rsidRPr="00B81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ожалению, когда мы говорим про «</w:t>
      </w:r>
      <w:r w:rsidR="00AB4B48" w:rsidRPr="00E240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омикрон</w:t>
      </w:r>
      <w:r w:rsidR="00AB4B48" w:rsidRPr="00B81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AB4B48" w:rsidRPr="00E240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третья доза, усиливающая доза, становится не то что желательной, а крайне желательной. </w:t>
      </w:r>
      <w:proofErr w:type="gramEnd"/>
    </w:p>
    <w:p w:rsidR="00B81708" w:rsidRDefault="00B81708" w:rsidP="00B817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81708" w:rsidRPr="00E24040" w:rsidRDefault="00B81708" w:rsidP="00B8170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Врач-интерн отдела эпидемиологии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Старотиторов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Евгений Игоревич</w:t>
      </w:r>
    </w:p>
    <w:p w:rsidR="00AB4B48" w:rsidRPr="00B81708" w:rsidRDefault="00AB4B48" w:rsidP="00B81708">
      <w:pPr>
        <w:spacing w:after="0" w:line="240" w:lineRule="atLeast"/>
        <w:rPr>
          <w:rFonts w:ascii="Times New Roman" w:hAnsi="Times New Roman" w:cs="Times New Roman"/>
        </w:rPr>
      </w:pPr>
    </w:p>
    <w:p w:rsidR="00AB4B48" w:rsidRPr="00B81708" w:rsidRDefault="00AB4B48" w:rsidP="00B81708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4040" w:rsidRPr="00B81708" w:rsidRDefault="00E24040" w:rsidP="00B81708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4040" w:rsidRPr="00B81708" w:rsidRDefault="00E24040" w:rsidP="00B81708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24040" w:rsidRDefault="00E2404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sectPr w:rsidR="00E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040"/>
    <w:rsid w:val="008D1062"/>
    <w:rsid w:val="00AB4B48"/>
    <w:rsid w:val="00B81708"/>
    <w:rsid w:val="00E2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1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20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Т.М</dc:creator>
  <cp:lastModifiedBy>Буглак Т.М</cp:lastModifiedBy>
  <cp:revision>1</cp:revision>
  <dcterms:created xsi:type="dcterms:W3CDTF">2022-01-13T07:49:00Z</dcterms:created>
  <dcterms:modified xsi:type="dcterms:W3CDTF">2022-01-13T08:32:00Z</dcterms:modified>
</cp:coreProperties>
</file>