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D" w:rsidRPr="00D71DBD" w:rsidRDefault="00D71DBD" w:rsidP="00D71D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84960"/>
          <w:sz w:val="30"/>
          <w:szCs w:val="30"/>
        </w:rPr>
      </w:pPr>
      <w:r w:rsidRPr="00D71DBD">
        <w:rPr>
          <w:b/>
          <w:color w:val="384960"/>
          <w:sz w:val="30"/>
          <w:szCs w:val="30"/>
        </w:rPr>
        <w:t>СТРОИТЕЛЬСТВО</w:t>
      </w:r>
    </w:p>
    <w:p w:rsidR="00D71DBD" w:rsidRDefault="00D71DBD" w:rsidP="00D71D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84960"/>
          <w:sz w:val="30"/>
          <w:szCs w:val="30"/>
        </w:rPr>
      </w:pPr>
    </w:p>
    <w:p w:rsidR="007C6DE6" w:rsidRPr="007C6DE6" w:rsidRDefault="007C6DE6" w:rsidP="00D71D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84960"/>
          <w:sz w:val="30"/>
          <w:szCs w:val="30"/>
        </w:rPr>
      </w:pPr>
      <w:r w:rsidRPr="007C6DE6">
        <w:rPr>
          <w:color w:val="384960"/>
          <w:sz w:val="30"/>
          <w:szCs w:val="30"/>
        </w:rPr>
        <w:t>Для строительной отрасли основным показателем является - ввод в эксплуатацию общей площади жилых домов.</w:t>
      </w:r>
    </w:p>
    <w:p w:rsidR="00376369" w:rsidRPr="007C6DE6" w:rsidRDefault="007C6DE6" w:rsidP="00D71D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84960"/>
          <w:sz w:val="30"/>
          <w:szCs w:val="30"/>
        </w:rPr>
      </w:pPr>
      <w:proofErr w:type="gramStart"/>
      <w:r w:rsidRPr="007C6DE6">
        <w:rPr>
          <w:color w:val="384960"/>
          <w:sz w:val="30"/>
          <w:szCs w:val="30"/>
        </w:rPr>
        <w:t>В соответствии с решени</w:t>
      </w:r>
      <w:r w:rsidRPr="007C6DE6">
        <w:rPr>
          <w:color w:val="384960"/>
          <w:sz w:val="30"/>
          <w:szCs w:val="30"/>
        </w:rPr>
        <w:t>ем Гомельского обл</w:t>
      </w:r>
      <w:r w:rsidR="00D71DBD">
        <w:rPr>
          <w:color w:val="384960"/>
          <w:sz w:val="30"/>
          <w:szCs w:val="30"/>
        </w:rPr>
        <w:t xml:space="preserve">астного </w:t>
      </w:r>
      <w:r w:rsidRPr="007C6DE6">
        <w:rPr>
          <w:color w:val="384960"/>
          <w:sz w:val="30"/>
          <w:szCs w:val="30"/>
        </w:rPr>
        <w:t>испол</w:t>
      </w:r>
      <w:r w:rsidR="00D71DBD">
        <w:rPr>
          <w:color w:val="384960"/>
          <w:sz w:val="30"/>
          <w:szCs w:val="30"/>
        </w:rPr>
        <w:t xml:space="preserve">нительного </w:t>
      </w:r>
      <w:r w:rsidRPr="007C6DE6">
        <w:rPr>
          <w:color w:val="384960"/>
          <w:sz w:val="30"/>
          <w:szCs w:val="30"/>
        </w:rPr>
        <w:t>ком</w:t>
      </w:r>
      <w:r w:rsidR="00D71DBD">
        <w:rPr>
          <w:color w:val="384960"/>
          <w:sz w:val="30"/>
          <w:szCs w:val="30"/>
        </w:rPr>
        <w:t>итет</w:t>
      </w:r>
      <w:r w:rsidRPr="007C6DE6">
        <w:rPr>
          <w:color w:val="384960"/>
          <w:sz w:val="30"/>
          <w:szCs w:val="30"/>
        </w:rPr>
        <w:t>а № 82 от 8 февраля 2021</w:t>
      </w:r>
      <w:r w:rsidRPr="007C6DE6">
        <w:rPr>
          <w:color w:val="384960"/>
          <w:sz w:val="30"/>
          <w:szCs w:val="30"/>
        </w:rPr>
        <w:t xml:space="preserve"> г. «О мерах по выполнению заданий по строительству жилых дом</w:t>
      </w:r>
      <w:r w:rsidRPr="007C6DE6">
        <w:rPr>
          <w:color w:val="384960"/>
          <w:sz w:val="30"/>
          <w:szCs w:val="30"/>
        </w:rPr>
        <w:t>ов в Гомельской области на 2021 год</w:t>
      </w:r>
      <w:r w:rsidRPr="007C6DE6">
        <w:rPr>
          <w:color w:val="384960"/>
          <w:sz w:val="30"/>
          <w:szCs w:val="30"/>
        </w:rPr>
        <w:t>»</w:t>
      </w:r>
      <w:r w:rsidR="00D71DBD">
        <w:rPr>
          <w:color w:val="384960"/>
          <w:sz w:val="30"/>
          <w:szCs w:val="30"/>
        </w:rPr>
        <w:t xml:space="preserve">  </w:t>
      </w:r>
      <w:r w:rsidR="00376369" w:rsidRPr="007C6DE6">
        <w:rPr>
          <w:color w:val="1D1B11"/>
          <w:sz w:val="30"/>
          <w:szCs w:val="30"/>
        </w:rPr>
        <w:t xml:space="preserve">Петриковскому </w:t>
      </w:r>
      <w:r w:rsidR="00376369" w:rsidRPr="00D71DBD">
        <w:rPr>
          <w:color w:val="1D1B11"/>
          <w:sz w:val="30"/>
          <w:szCs w:val="30"/>
        </w:rPr>
        <w:t>району</w:t>
      </w:r>
      <w:r w:rsidRPr="00D71DBD">
        <w:rPr>
          <w:color w:val="1D1B11"/>
          <w:sz w:val="30"/>
          <w:szCs w:val="30"/>
        </w:rPr>
        <w:t xml:space="preserve"> </w:t>
      </w:r>
      <w:r w:rsidR="00D71DBD" w:rsidRPr="00D71DBD">
        <w:rPr>
          <w:color w:val="1D1B11"/>
          <w:sz w:val="30"/>
          <w:szCs w:val="30"/>
        </w:rPr>
        <w:t>на</w:t>
      </w:r>
      <w:r w:rsidRPr="00D71DBD">
        <w:rPr>
          <w:color w:val="1D1B11"/>
          <w:sz w:val="30"/>
          <w:szCs w:val="30"/>
        </w:rPr>
        <w:t xml:space="preserve"> 2021 год</w:t>
      </w:r>
      <w:r w:rsidR="00376369" w:rsidRPr="007C6DE6">
        <w:rPr>
          <w:color w:val="1D1B11"/>
          <w:sz w:val="30"/>
          <w:szCs w:val="30"/>
        </w:rPr>
        <w:t xml:space="preserve"> </w:t>
      </w:r>
      <w:r w:rsidR="00D71DBD">
        <w:rPr>
          <w:color w:val="1D1B11"/>
          <w:sz w:val="30"/>
          <w:szCs w:val="30"/>
        </w:rPr>
        <w:t>доведено задание</w:t>
      </w:r>
      <w:r w:rsidR="00376369" w:rsidRPr="007C6DE6">
        <w:rPr>
          <w:color w:val="1D1B11"/>
          <w:sz w:val="30"/>
          <w:szCs w:val="30"/>
        </w:rPr>
        <w:t xml:space="preserve"> по вводу общей площади жилых помещений за счёт всех источников</w:t>
      </w:r>
      <w:r w:rsidR="00376369" w:rsidRPr="00893FD6">
        <w:rPr>
          <w:color w:val="1D1B11"/>
          <w:sz w:val="30"/>
          <w:szCs w:val="30"/>
        </w:rPr>
        <w:t xml:space="preserve"> финансирования в количестве </w:t>
      </w:r>
      <w:r w:rsidR="00D71DBD">
        <w:rPr>
          <w:color w:val="1D1B11"/>
          <w:sz w:val="30"/>
          <w:szCs w:val="30"/>
        </w:rPr>
        <w:t xml:space="preserve"> </w:t>
      </w:r>
      <w:bookmarkStart w:id="0" w:name="_GoBack"/>
      <w:bookmarkEnd w:id="0"/>
      <w:r w:rsidR="00376369" w:rsidRPr="00D71DBD">
        <w:rPr>
          <w:color w:val="1D1B11"/>
          <w:sz w:val="30"/>
          <w:szCs w:val="30"/>
        </w:rPr>
        <w:t>33 7</w:t>
      </w:r>
      <w:r w:rsidRPr="00D71DBD">
        <w:rPr>
          <w:color w:val="1D1B11"/>
          <w:sz w:val="30"/>
          <w:szCs w:val="30"/>
        </w:rPr>
        <w:t>00</w:t>
      </w:r>
      <w:r w:rsidR="00376369" w:rsidRPr="00893FD6">
        <w:rPr>
          <w:color w:val="1D1B11"/>
          <w:sz w:val="30"/>
          <w:szCs w:val="30"/>
        </w:rPr>
        <w:t xml:space="preserve"> квадратных метров.</w:t>
      </w:r>
      <w:proofErr w:type="gramEnd"/>
    </w:p>
    <w:p w:rsidR="00376369" w:rsidRDefault="00376369" w:rsidP="00D71DBD">
      <w:pPr>
        <w:ind w:firstLine="709"/>
        <w:jc w:val="both"/>
        <w:rPr>
          <w:rFonts w:eastAsia="Times New Roman" w:cs="Times New Roman"/>
          <w:color w:val="FF0000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За январь – март 2021 года введено в эксплуатацию жилых помещений за счёт всех источников финансирования в количестве</w:t>
      </w:r>
      <w:r>
        <w:rPr>
          <w:rFonts w:eastAsia="Times New Roman" w:cs="Times New Roman"/>
          <w:szCs w:val="30"/>
          <w:lang w:eastAsia="ru-RU"/>
        </w:rPr>
        <w:br/>
      </w:r>
      <w:r w:rsidRPr="00C15E73">
        <w:rPr>
          <w:rFonts w:eastAsia="Times New Roman" w:cs="Times New Roman"/>
          <w:szCs w:val="30"/>
          <w:lang w:eastAsia="ru-RU"/>
        </w:rPr>
        <w:t>7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C15E73">
        <w:rPr>
          <w:rFonts w:eastAsia="Times New Roman" w:cs="Times New Roman"/>
          <w:szCs w:val="30"/>
          <w:lang w:eastAsia="ru-RU"/>
        </w:rPr>
        <w:t>929 кв. метров</w:t>
      </w:r>
      <w:r>
        <w:rPr>
          <w:rFonts w:eastAsia="Times New Roman" w:cs="Times New Roman"/>
          <w:szCs w:val="30"/>
          <w:lang w:eastAsia="ru-RU"/>
        </w:rPr>
        <w:t xml:space="preserve"> (или 23,5%  годового задания)</w:t>
      </w:r>
      <w:r w:rsidRPr="00C15E73">
        <w:rPr>
          <w:rFonts w:eastAsia="Times New Roman" w:cs="Times New Roman"/>
          <w:szCs w:val="30"/>
          <w:lang w:eastAsia="ru-RU"/>
        </w:rPr>
        <w:t>, в том числе:</w:t>
      </w:r>
    </w:p>
    <w:p w:rsidR="00376369" w:rsidRPr="00D03681" w:rsidRDefault="00376369" w:rsidP="00376369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03681">
        <w:rPr>
          <w:rFonts w:eastAsia="Times New Roman" w:cs="Times New Roman"/>
          <w:szCs w:val="30"/>
          <w:lang w:eastAsia="ru-RU"/>
        </w:rPr>
        <w:t xml:space="preserve">с государственной поддержкой введено в эксплуатацию </w:t>
      </w:r>
      <w:r w:rsidRPr="00D03681">
        <w:rPr>
          <w:rFonts w:eastAsia="Times New Roman" w:cs="Times New Roman"/>
          <w:szCs w:val="30"/>
          <w:lang w:eastAsia="ru-RU"/>
        </w:rPr>
        <w:br/>
        <w:t>1 014</w:t>
      </w:r>
      <w:r>
        <w:rPr>
          <w:rFonts w:eastAsia="Times New Roman" w:cs="Times New Roman"/>
          <w:szCs w:val="30"/>
          <w:lang w:eastAsia="ru-RU"/>
        </w:rPr>
        <w:t xml:space="preserve"> квадратных метров </w:t>
      </w:r>
      <w:r w:rsidRPr="00D03681">
        <w:rPr>
          <w:rFonts w:eastAsia="Times New Roman" w:cs="Times New Roman"/>
          <w:szCs w:val="30"/>
          <w:lang w:eastAsia="ru-RU"/>
        </w:rPr>
        <w:t xml:space="preserve"> жилья или 21,6% годового задания (задание на 2021</w:t>
      </w:r>
      <w:r>
        <w:rPr>
          <w:rFonts w:eastAsia="Times New Roman" w:cs="Times New Roman"/>
          <w:szCs w:val="30"/>
          <w:lang w:eastAsia="ru-RU"/>
        </w:rPr>
        <w:t xml:space="preserve"> год – </w:t>
      </w:r>
      <w:r w:rsidRPr="00D03681">
        <w:rPr>
          <w:rFonts w:eastAsia="Times New Roman" w:cs="Times New Roman"/>
          <w:szCs w:val="30"/>
          <w:lang w:eastAsia="ru-RU"/>
        </w:rPr>
        <w:t>4700 кв.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D03681">
        <w:rPr>
          <w:rFonts w:eastAsia="Times New Roman" w:cs="Times New Roman"/>
          <w:szCs w:val="30"/>
          <w:lang w:eastAsia="ru-RU"/>
        </w:rPr>
        <w:t>м.).</w:t>
      </w:r>
    </w:p>
    <w:p w:rsidR="00376369" w:rsidRPr="00D03681" w:rsidRDefault="00376369" w:rsidP="00376369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D03681">
        <w:rPr>
          <w:rFonts w:eastAsia="Times New Roman" w:cs="Times New Roman"/>
          <w:szCs w:val="30"/>
          <w:lang w:eastAsia="ru-RU"/>
        </w:rPr>
        <w:t>Жилья индивидуальными застройщиками введено в эксплуатацию 1866 кв.</w:t>
      </w:r>
      <w:r>
        <w:rPr>
          <w:rFonts w:eastAsia="Times New Roman" w:cs="Times New Roman"/>
          <w:szCs w:val="30"/>
          <w:lang w:eastAsia="ru-RU"/>
        </w:rPr>
        <w:t xml:space="preserve"> метров</w:t>
      </w:r>
      <w:r w:rsidRPr="00D03681">
        <w:rPr>
          <w:rFonts w:eastAsia="Times New Roman" w:cs="Times New Roman"/>
          <w:szCs w:val="30"/>
          <w:lang w:eastAsia="ru-RU"/>
        </w:rPr>
        <w:t xml:space="preserve">, что составляет 103,7% годового задания по индивидуальному жилищному строительству (задание на 2021 год – </w:t>
      </w:r>
      <w:r w:rsidRPr="00D03681">
        <w:rPr>
          <w:rFonts w:eastAsia="Times New Roman" w:cs="Times New Roman"/>
          <w:szCs w:val="30"/>
          <w:lang w:eastAsia="ru-RU"/>
        </w:rPr>
        <w:br/>
        <w:t xml:space="preserve">1800 </w:t>
      </w:r>
      <w:proofErr w:type="spellStart"/>
      <w:r w:rsidRPr="00D03681">
        <w:rPr>
          <w:rFonts w:eastAsia="Times New Roman" w:cs="Times New Roman"/>
          <w:szCs w:val="30"/>
          <w:lang w:eastAsia="ru-RU"/>
        </w:rPr>
        <w:t>кв.м</w:t>
      </w:r>
      <w:proofErr w:type="spellEnd"/>
      <w:r w:rsidRPr="00D03681">
        <w:rPr>
          <w:rFonts w:eastAsia="Times New Roman" w:cs="Times New Roman"/>
          <w:szCs w:val="30"/>
          <w:lang w:eastAsia="ru-RU"/>
        </w:rPr>
        <w:t>.).</w:t>
      </w:r>
    </w:p>
    <w:p w:rsidR="00376369" w:rsidRDefault="00376369" w:rsidP="00376369">
      <w:pPr>
        <w:pStyle w:val="a3"/>
        <w:ind w:firstLine="709"/>
        <w:rPr>
          <w:b w:val="0"/>
          <w:sz w:val="30"/>
          <w:szCs w:val="30"/>
        </w:rPr>
      </w:pPr>
      <w:r w:rsidRPr="00D03681">
        <w:rPr>
          <w:b w:val="0"/>
          <w:sz w:val="30"/>
          <w:szCs w:val="30"/>
        </w:rPr>
        <w:t>За январь – март 2021 года введено в эксплуатацию</w:t>
      </w:r>
      <w:r w:rsidRPr="00D03681">
        <w:rPr>
          <w:b w:val="0"/>
          <w:sz w:val="30"/>
          <w:szCs w:val="30"/>
        </w:rPr>
        <w:br/>
        <w:t>15 одноквартирных индивидуальных жилых домов.</w:t>
      </w:r>
    </w:p>
    <w:p w:rsidR="00376369" w:rsidRPr="00D46B96" w:rsidRDefault="00376369" w:rsidP="00376369">
      <w:pPr>
        <w:ind w:firstLine="709"/>
        <w:jc w:val="both"/>
        <w:rPr>
          <w:szCs w:val="30"/>
        </w:rPr>
      </w:pPr>
      <w:r w:rsidRPr="00D46B96">
        <w:rPr>
          <w:szCs w:val="30"/>
        </w:rPr>
        <w:t>В</w:t>
      </w:r>
      <w:r>
        <w:rPr>
          <w:szCs w:val="30"/>
        </w:rPr>
        <w:t>ведены</w:t>
      </w:r>
      <w:r>
        <w:rPr>
          <w:szCs w:val="30"/>
        </w:rPr>
        <w:t xml:space="preserve"> в эксплуатацию</w:t>
      </w:r>
      <w:r w:rsidRPr="00D46B96">
        <w:rPr>
          <w:szCs w:val="30"/>
        </w:rPr>
        <w:t xml:space="preserve"> два многоквартир</w:t>
      </w:r>
      <w:r>
        <w:rPr>
          <w:szCs w:val="30"/>
        </w:rPr>
        <w:t>ных жилых дома</w:t>
      </w:r>
      <w:r w:rsidRPr="00D46B96">
        <w:rPr>
          <w:szCs w:val="30"/>
        </w:rPr>
        <w:t xml:space="preserve"> </w:t>
      </w:r>
      <w:r>
        <w:rPr>
          <w:szCs w:val="30"/>
        </w:rPr>
        <w:t xml:space="preserve">  КПД</w:t>
      </w:r>
      <w:r w:rsidRPr="00D46B96">
        <w:rPr>
          <w:szCs w:val="30"/>
        </w:rPr>
        <w:t xml:space="preserve"> (позиции 1, 6) в микрорайоне «Северный - 2» в г. Петрикове</w:t>
      </w:r>
      <w:r>
        <w:rPr>
          <w:szCs w:val="30"/>
        </w:rPr>
        <w:t>, общей площадью</w:t>
      </w:r>
      <w:r w:rsidRPr="00D46B96">
        <w:rPr>
          <w:szCs w:val="30"/>
        </w:rPr>
        <w:t xml:space="preserve"> </w:t>
      </w:r>
      <w:r>
        <w:rPr>
          <w:szCs w:val="30"/>
        </w:rPr>
        <w:t>6063 квадратных метров, заказчиком</w:t>
      </w:r>
      <w:r w:rsidRPr="00D46B96">
        <w:rPr>
          <w:szCs w:val="30"/>
        </w:rPr>
        <w:t xml:space="preserve"> которых выступает ОАО «</w:t>
      </w:r>
      <w:proofErr w:type="spellStart"/>
      <w:r w:rsidRPr="00D46B96">
        <w:rPr>
          <w:szCs w:val="30"/>
        </w:rPr>
        <w:t>Беларуськалий</w:t>
      </w:r>
      <w:proofErr w:type="spellEnd"/>
      <w:r w:rsidRPr="00D46B96">
        <w:rPr>
          <w:szCs w:val="30"/>
        </w:rPr>
        <w:t>».</w:t>
      </w:r>
    </w:p>
    <w:p w:rsidR="00376369" w:rsidRPr="005A4130" w:rsidRDefault="00376369" w:rsidP="00376369">
      <w:pPr>
        <w:ind w:firstLine="709"/>
        <w:jc w:val="both"/>
        <w:rPr>
          <w:szCs w:val="30"/>
          <w:lang w:val="be-BY"/>
        </w:rPr>
      </w:pPr>
      <w:r w:rsidRPr="005A4130">
        <w:rPr>
          <w:szCs w:val="30"/>
          <w:lang w:val="be-BY"/>
        </w:rPr>
        <w:t>На 2021 год Петриковскому району Гомельским облисполкомом доведено задание улучшить жилищые условия для 80 многодетных семей.</w:t>
      </w:r>
    </w:p>
    <w:p w:rsidR="00376369" w:rsidRPr="005A4130" w:rsidRDefault="00376369" w:rsidP="00376369">
      <w:pPr>
        <w:pStyle w:val="a3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 январь-март 2021</w:t>
      </w:r>
      <w:r w:rsidRPr="005A4130">
        <w:rPr>
          <w:b w:val="0"/>
          <w:sz w:val="30"/>
          <w:szCs w:val="30"/>
        </w:rPr>
        <w:t xml:space="preserve"> года улучшены жилищные условия для</w:t>
      </w:r>
      <w:r w:rsidRPr="005A4130">
        <w:rPr>
          <w:b w:val="0"/>
          <w:sz w:val="30"/>
          <w:szCs w:val="30"/>
        </w:rPr>
        <w:br/>
        <w:t xml:space="preserve">8 многодетных семей (или 10% от годового задания) путём строительства индивидуальных одноквартирных жилых домов в </w:t>
      </w:r>
      <w:proofErr w:type="spellStart"/>
      <w:r>
        <w:rPr>
          <w:b w:val="0"/>
          <w:sz w:val="30"/>
          <w:szCs w:val="30"/>
        </w:rPr>
        <w:t>аг</w:t>
      </w:r>
      <w:proofErr w:type="gramStart"/>
      <w:r>
        <w:rPr>
          <w:b w:val="0"/>
          <w:sz w:val="30"/>
          <w:szCs w:val="30"/>
        </w:rPr>
        <w:t>.</w:t>
      </w:r>
      <w:r w:rsidRPr="005A4130">
        <w:rPr>
          <w:b w:val="0"/>
          <w:sz w:val="30"/>
          <w:szCs w:val="30"/>
        </w:rPr>
        <w:t>Л</w:t>
      </w:r>
      <w:proofErr w:type="gramEnd"/>
      <w:r w:rsidRPr="005A4130">
        <w:rPr>
          <w:b w:val="0"/>
          <w:sz w:val="30"/>
          <w:szCs w:val="30"/>
        </w:rPr>
        <w:t>ясковичи</w:t>
      </w:r>
      <w:proofErr w:type="spellEnd"/>
      <w:r w:rsidRPr="005A4130">
        <w:rPr>
          <w:b w:val="0"/>
          <w:sz w:val="30"/>
          <w:szCs w:val="30"/>
        </w:rPr>
        <w:t xml:space="preserve">,  г. Петриков, д. </w:t>
      </w:r>
      <w:proofErr w:type="spellStart"/>
      <w:r w:rsidRPr="005A4130">
        <w:rPr>
          <w:b w:val="0"/>
          <w:sz w:val="30"/>
          <w:szCs w:val="30"/>
        </w:rPr>
        <w:t>Макаричи</w:t>
      </w:r>
      <w:proofErr w:type="spellEnd"/>
      <w:r w:rsidRPr="005A4130">
        <w:rPr>
          <w:b w:val="0"/>
          <w:sz w:val="30"/>
          <w:szCs w:val="30"/>
        </w:rPr>
        <w:t>, п. Копцевичи.</w:t>
      </w:r>
    </w:p>
    <w:p w:rsidR="00376369" w:rsidRDefault="00376369" w:rsidP="00376369">
      <w:pPr>
        <w:jc w:val="both"/>
      </w:pPr>
      <w:r>
        <w:tab/>
        <w:t>Выполнение доведенного задания будет обеспечено за счёт ввода в эксплуатацию 60 квартирного жилого дома КПД</w:t>
      </w:r>
      <w:r w:rsidRPr="00376369">
        <w:rPr>
          <w:szCs w:val="30"/>
        </w:rPr>
        <w:t xml:space="preserve"> </w:t>
      </w:r>
      <w:r w:rsidRPr="00D46B96">
        <w:rPr>
          <w:szCs w:val="30"/>
        </w:rPr>
        <w:t>в микрорайоне «Северный - 2» в г. Петрикове</w:t>
      </w:r>
      <w:r>
        <w:rPr>
          <w:szCs w:val="30"/>
        </w:rPr>
        <w:t xml:space="preserve"> и индивидуальными застройщиками.</w:t>
      </w:r>
    </w:p>
    <w:p w:rsidR="00531B4A" w:rsidRDefault="00531B4A"/>
    <w:sectPr w:rsidR="0053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19"/>
    <w:rsid w:val="00376369"/>
    <w:rsid w:val="00531B4A"/>
    <w:rsid w:val="005A3D19"/>
    <w:rsid w:val="007C6DE6"/>
    <w:rsid w:val="00D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6369"/>
    <w:pPr>
      <w:jc w:val="both"/>
    </w:pPr>
    <w:rPr>
      <w:rFonts w:eastAsia="Times New Roman" w:cs="Times New Roman"/>
      <w:b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376369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Normal (Web)"/>
    <w:basedOn w:val="a"/>
    <w:uiPriority w:val="99"/>
    <w:unhideWhenUsed/>
    <w:rsid w:val="007C6D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6369"/>
    <w:pPr>
      <w:jc w:val="both"/>
    </w:pPr>
    <w:rPr>
      <w:rFonts w:eastAsia="Times New Roman" w:cs="Times New Roman"/>
      <w:b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376369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Normal (Web)"/>
    <w:basedOn w:val="a"/>
    <w:uiPriority w:val="99"/>
    <w:unhideWhenUsed/>
    <w:rsid w:val="007C6D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2021-05-31T05:19:00Z</dcterms:created>
  <dcterms:modified xsi:type="dcterms:W3CDTF">2021-05-31T05:32:00Z</dcterms:modified>
</cp:coreProperties>
</file>