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6" w:rsidRPr="00EC6586" w:rsidRDefault="00EC6586" w:rsidP="00EC6586">
      <w:pPr>
        <w:shd w:val="clear" w:color="auto" w:fill="FFFFFF"/>
        <w:spacing w:after="46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</w:rPr>
      </w:pPr>
      <w:r w:rsidRPr="00EC6586">
        <w:rPr>
          <w:rFonts w:ascii="Arial" w:eastAsia="Times New Roman" w:hAnsi="Arial" w:cs="Arial"/>
          <w:color w:val="000000"/>
          <w:kern w:val="36"/>
          <w:sz w:val="46"/>
          <w:szCs w:val="46"/>
        </w:rPr>
        <w:t>Продлено действие Указа № 143 «О поддержке экономики» в части арендных отношений.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 xml:space="preserve">В целях минимизации влияния на экономику Республики Беларусь мировой эпидемиологической ситуации Указом Главы государства от 31.12.2020 № 512 «Об изменении Указа Президента Республики Беларусь» внесены изменения в Указ от 24.04.2020 № 143 «О поддержке экономики», которым продлено действие мер, в том числе и </w:t>
      </w:r>
      <w:proofErr w:type="gramStart"/>
      <w:r w:rsidRPr="00EC65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6586">
        <w:rPr>
          <w:rFonts w:ascii="Times New Roman" w:eastAsia="Times New Roman" w:hAnsi="Times New Roman" w:cs="Times New Roman"/>
          <w:sz w:val="24"/>
          <w:szCs w:val="24"/>
        </w:rPr>
        <w:t xml:space="preserve"> части арендных отношений.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586">
        <w:rPr>
          <w:rFonts w:ascii="Times New Roman" w:eastAsia="Times New Roman" w:hAnsi="Times New Roman" w:cs="Times New Roman"/>
          <w:sz w:val="24"/>
          <w:szCs w:val="24"/>
        </w:rPr>
        <w:t>С 1 октября 2020 г. по 31 марта 2022 г. продлен мораторий на увеличение базовой арендной величины и арендной платы за пользование недвижимым имуществом, находящимся в государственной собственности, а также собственности хозяйственных обществ, в уставных фондах которых более 50% акций (долей) находится в собственности Республики Беларусь и (или) ее административно-территориальных единиц.</w:t>
      </w:r>
      <w:proofErr w:type="gramEnd"/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Срок отсрочки, предоставленной арендаторам (по оплате арендной платы за пользование недвижимым имуществом), ссудополучателям (по возмещению ссудодателям расходов, связанных с содержанием и эксплуатацией недвижимого имущества), покупателям (по оплате государственного имущества, проданного с рассрочкой его оплаты), остается прежним. Вместе с тем, с 1 января 2021 г. по 30 июня 2021 г., изменен срок предоставления рассрочки по предоставленной отсрочке.</w:t>
      </w:r>
    </w:p>
    <w:p w:rsidR="00EC6586" w:rsidRPr="00EC6586" w:rsidRDefault="00EC6586" w:rsidP="009F43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Таким образом, в период с 1 октября 2020 г. по 31 декабря 2020 г. должна быть уплачена арендная плата, рассчитанная в соответствии с Указом</w:t>
      </w:r>
      <w:r w:rsidR="0001785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Республики Беларусь от 29.03.2012 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t>№ 150</w:t>
      </w:r>
      <w:r w:rsidR="0001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t>«О некоторых вопросах аренды и безвозмездного пользования имуществом», с учетом моратория, но без уплаты ранее предоставленной рассрочки.</w:t>
      </w:r>
    </w:p>
    <w:p w:rsidR="00EC6586" w:rsidRP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В случае погашения рассрочки, предоставленной до 31.12.2020, денежные средства не возвращаются, при этом оставшаяся неуплаченная сумма рассрочки может быть уплачена арендатором в течение первого полугодия 2021 г.</w:t>
      </w:r>
    </w:p>
    <w:p w:rsidR="00EC6586" w:rsidRP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С 1 января 2021 г. Указом № 143 предусмотрена новая отсрочка на срок 6 месяцев (до 30 июня 2021 г.) с последующей рассрочкой ее оплаты с</w:t>
      </w:r>
      <w:r w:rsidRPr="00EC6586">
        <w:rPr>
          <w:rFonts w:ascii="Times New Roman" w:eastAsia="Times New Roman" w:hAnsi="Times New Roman" w:cs="Times New Roman"/>
          <w:sz w:val="24"/>
          <w:szCs w:val="24"/>
        </w:rPr>
        <w:br/>
        <w:t>1 июля 2021 г. по 31 декабря 2021 г.</w:t>
      </w:r>
    </w:p>
    <w:p w:rsidR="00EC6586" w:rsidRDefault="00EC6586" w:rsidP="000178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86">
        <w:rPr>
          <w:rFonts w:ascii="Times New Roman" w:eastAsia="Times New Roman" w:hAnsi="Times New Roman" w:cs="Times New Roman"/>
          <w:sz w:val="24"/>
          <w:szCs w:val="24"/>
        </w:rPr>
        <w:t>Таким образом, в период с 1 января 2021 г. по 30 июня 2021 г. субъектами хозяйствования должна быть оплачена рассрочка, а срок оплаты текущей арендной платы будет перенесен на вторую половину года.</w:t>
      </w:r>
    </w:p>
    <w:p w:rsidR="009F4355" w:rsidRPr="00EC6586" w:rsidRDefault="009F4355" w:rsidP="009F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Источник: Государственный комитет по имуществу Республики Беларусь.</w:t>
      </w:r>
    </w:p>
    <w:p w:rsidR="00E74B8A" w:rsidRDefault="00E74B8A"/>
    <w:sectPr w:rsidR="00E7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6586"/>
    <w:rsid w:val="00017852"/>
    <w:rsid w:val="009F4355"/>
    <w:rsid w:val="00E74B8A"/>
    <w:rsid w:val="00E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2021-02-02T08:38:00Z</dcterms:created>
  <dcterms:modified xsi:type="dcterms:W3CDTF">2021-02-02T09:23:00Z</dcterms:modified>
</cp:coreProperties>
</file>